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FA1A" w14:textId="3A524610" w:rsidR="00B8185A" w:rsidRDefault="00903F93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4A901" wp14:editId="1A3FB4B4">
                <wp:simplePos x="0" y="0"/>
                <wp:positionH relativeFrom="page">
                  <wp:posOffset>457200</wp:posOffset>
                </wp:positionH>
                <wp:positionV relativeFrom="page">
                  <wp:posOffset>3429000</wp:posOffset>
                </wp:positionV>
                <wp:extent cx="9144000" cy="1261872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261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C3185" w14:textId="37D60BC9" w:rsidR="00903F93" w:rsidRPr="00903F93" w:rsidRDefault="00903F93">
                            <w:pPr>
                              <w:rPr>
                                <w:rFonts w:ascii="Montserrat" w:hAnsi="Montserrat"/>
                                <w:color w:val="7030A0"/>
                                <w:sz w:val="200"/>
                                <w:szCs w:val="200"/>
                              </w:rPr>
                            </w:pPr>
                            <w:r w:rsidRPr="00903F93">
                              <w:rPr>
                                <w:rFonts w:ascii="Montserrat" w:hAnsi="Montserrat"/>
                                <w:color w:val="7030A0"/>
                                <w:sz w:val="200"/>
                                <w:szCs w:val="200"/>
                              </w:rPr>
                              <w:t>Room 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A9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270pt;width:10in;height:99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" filled="f" stroked="f" strokeweight=".5pt">
                <v:textbox inset="0,0,0,0">
                  <w:txbxContent>
                    <w:p w14:paraId="17AC3185" w14:textId="37D60BC9" w:rsidR="00903F93" w:rsidRPr="00903F93" w:rsidRDefault="00903F93">
                      <w:pPr>
                        <w:rPr>
                          <w:rFonts w:ascii="Montserrat" w:hAnsi="Montserrat"/>
                          <w:color w:val="7030A0"/>
                          <w:sz w:val="200"/>
                          <w:szCs w:val="200"/>
                        </w:rPr>
                      </w:pPr>
                      <w:r w:rsidRPr="00903F93">
                        <w:rPr>
                          <w:rFonts w:ascii="Montserrat" w:hAnsi="Montserrat"/>
                          <w:color w:val="7030A0"/>
                          <w:sz w:val="200"/>
                          <w:szCs w:val="200"/>
                        </w:rPr>
                        <w:t>Room 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3F9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C56F0" wp14:editId="2F8DA9FF">
                <wp:simplePos x="0" y="0"/>
                <wp:positionH relativeFrom="page">
                  <wp:posOffset>460979</wp:posOffset>
                </wp:positionH>
                <wp:positionV relativeFrom="page">
                  <wp:posOffset>5146334</wp:posOffset>
                </wp:positionV>
                <wp:extent cx="9144000" cy="657461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657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912A6" w14:textId="77777777" w:rsidR="00903F93" w:rsidRDefault="00903F93" w:rsidP="00903F93"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dolupta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asit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voluptas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utat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quo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dio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Fuga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. Ut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porempel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etomm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oluptas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adignat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qui des de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aspit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aboruptae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rem et qui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quunt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niet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voluptatem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qui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beatisc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idellic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eum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restiunt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velluptas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eseque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provitiure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coris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verum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fugit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plibus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magnamus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id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modi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res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quundes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vole</w:t>
                            </w:r>
                            <w:r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56F0" id="Text Box 5" o:spid="_x0000_s1027" type="#_x0000_t202" style="position:absolute;margin-left:36.3pt;margin-top:405.2pt;width:10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" filled="f" stroked="f" strokeweight=".5pt">
                <v:textbox inset="0,0,0,0">
                  <w:txbxContent>
                    <w:p w14:paraId="75D912A6" w14:textId="77777777" w:rsidR="00903F93" w:rsidRDefault="00903F93" w:rsidP="00903F93"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dolupta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asit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voluptas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quis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utat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quo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dio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Fuga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. Ut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porempel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etomm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oluptas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adignat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qui des de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aspit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aboruptae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rem et qui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quunt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niet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voluptatem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qui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beatisc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idellic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eum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restiunt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velluptas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eseque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provitiure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coris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verum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fugit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plibus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es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magnamus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id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modi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res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quundes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vole</w:t>
                      </w:r>
                      <w:r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3F9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6A511" wp14:editId="43F46919">
                <wp:simplePos x="0" y="0"/>
                <wp:positionH relativeFrom="page">
                  <wp:posOffset>460979</wp:posOffset>
                </wp:positionH>
                <wp:positionV relativeFrom="page">
                  <wp:posOffset>2108410</wp:posOffset>
                </wp:positionV>
                <wp:extent cx="9144000" cy="982414"/>
                <wp:effectExtent l="0" t="0" r="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982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C2D09" w14:textId="017F0B5A" w:rsidR="00903F93" w:rsidRPr="00903F93" w:rsidRDefault="005C5E63" w:rsidP="00903F93">
                            <w:pPr>
                              <w:rPr>
                                <w:color w:val="7030A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Montserrat Black" w:hAnsi="Montserrat Black" w:cs="GothamHTF-Ultra"/>
                                <w:b/>
                                <w:caps/>
                                <w:color w:val="7030A0"/>
                                <w:sz w:val="120"/>
                                <w:szCs w:val="120"/>
                              </w:rPr>
                              <w:t>TITLE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A511" id="Text Box 13" o:spid="_x0000_s1028" type="#_x0000_t202" style="position:absolute;margin-left:36.3pt;margin-top:166pt;width:10in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" filled="f" stroked="f" strokeweight=".5pt">
                <v:textbox inset="0,0,0,0">
                  <w:txbxContent>
                    <w:p w14:paraId="5F2C2D09" w14:textId="017F0B5A" w:rsidR="00903F93" w:rsidRPr="00903F93" w:rsidRDefault="005C5E63" w:rsidP="00903F93">
                      <w:pPr>
                        <w:rPr>
                          <w:color w:val="7030A0"/>
                          <w:sz w:val="120"/>
                          <w:szCs w:val="120"/>
                        </w:rPr>
                      </w:pPr>
                      <w:r>
                        <w:rPr>
                          <w:rFonts w:ascii="Montserrat Black" w:hAnsi="Montserrat Black" w:cs="GothamHTF-Ultra"/>
                          <w:b/>
                          <w:caps/>
                          <w:color w:val="7030A0"/>
                          <w:sz w:val="120"/>
                          <w:szCs w:val="120"/>
                        </w:rPr>
                        <w:t>TITLE TEXT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695063" wp14:editId="689EDCA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0" cy="685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m Signage Underla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185A" w:rsidSect="00903F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othamHTF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GothamHTF-Ultra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93"/>
    <w:rsid w:val="005C5E63"/>
    <w:rsid w:val="00903F93"/>
    <w:rsid w:val="00951527"/>
    <w:rsid w:val="00B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4DF9"/>
  <w15:chartTrackingRefBased/>
  <w15:docId w15:val="{2B944551-C7DE-5B4C-B15C-FA4A0B54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Lewis-Qualls</dc:creator>
  <cp:keywords/>
  <dc:description/>
  <cp:lastModifiedBy>Gregg Lewis-Qualls</cp:lastModifiedBy>
  <cp:revision>2</cp:revision>
  <dcterms:created xsi:type="dcterms:W3CDTF">2018-09-14T14:57:00Z</dcterms:created>
  <dcterms:modified xsi:type="dcterms:W3CDTF">2018-09-14T15:05:00Z</dcterms:modified>
</cp:coreProperties>
</file>